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5CD" w:rsidRPr="004175CD" w:rsidRDefault="004175CD" w:rsidP="004175CD">
      <w:pPr>
        <w:jc w:val="center"/>
        <w:rPr>
          <w:b/>
          <w:sz w:val="22"/>
          <w:szCs w:val="22"/>
        </w:rPr>
      </w:pPr>
      <w:r w:rsidRPr="004175CD">
        <w:rPr>
          <w:b/>
          <w:sz w:val="22"/>
          <w:szCs w:val="22"/>
        </w:rPr>
        <w:t>Аннотация</w:t>
      </w:r>
    </w:p>
    <w:p w:rsidR="004175CD" w:rsidRPr="004175CD" w:rsidRDefault="004175CD" w:rsidP="004175CD">
      <w:pPr>
        <w:shd w:val="clear" w:color="auto" w:fill="FFFFFF"/>
        <w:ind w:left="-426"/>
        <w:jc w:val="center"/>
        <w:rPr>
          <w:b/>
          <w:bCs/>
          <w:sz w:val="22"/>
          <w:szCs w:val="22"/>
        </w:rPr>
      </w:pPr>
    </w:p>
    <w:p w:rsidR="004175CD" w:rsidRPr="004175CD" w:rsidRDefault="004175CD" w:rsidP="004175CD">
      <w:pPr>
        <w:pStyle w:val="jc"/>
        <w:spacing w:before="0" w:beforeAutospacing="0" w:after="0" w:afterAutospacing="0"/>
        <w:ind w:left="-426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4175CD">
        <w:rPr>
          <w:rFonts w:ascii="Times New Roman" w:hAnsi="Times New Roman"/>
          <w:sz w:val="22"/>
          <w:szCs w:val="22"/>
          <w:lang w:val="ru-RU" w:eastAsia="ru-RU" w:bidi="ar-SA"/>
        </w:rPr>
        <w:t>Рабочая программа составлена для изучения учебного предмета "Технология" учащимися 1 класса общеобразовательной школы.</w:t>
      </w:r>
    </w:p>
    <w:p w:rsidR="004175CD" w:rsidRPr="004175CD" w:rsidRDefault="004175CD" w:rsidP="004175CD">
      <w:pPr>
        <w:pStyle w:val="jc"/>
        <w:spacing w:before="0" w:beforeAutospacing="0" w:after="0" w:afterAutospacing="0"/>
        <w:ind w:left="-426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4175CD">
        <w:rPr>
          <w:rFonts w:ascii="Times New Roman" w:hAnsi="Times New Roman"/>
          <w:sz w:val="22"/>
          <w:szCs w:val="22"/>
          <w:lang w:val="ru-RU" w:eastAsia="ru-RU" w:bidi="ar-SA"/>
        </w:rPr>
        <w:t xml:space="preserve"> </w:t>
      </w:r>
      <w:proofErr w:type="gramStart"/>
      <w:r w:rsidRPr="004175CD">
        <w:rPr>
          <w:rFonts w:ascii="Times New Roman" w:hAnsi="Times New Roman"/>
          <w:sz w:val="22"/>
          <w:szCs w:val="22"/>
          <w:lang w:val="ru-RU" w:eastAsia="ru-RU" w:bidi="ar-SA"/>
        </w:rPr>
        <w:t xml:space="preserve">Рабочая программа учебного предмета «Технология» составлена в соответствии с требованиями Федерального государственного общеобразовательного стандарта начального общего образования (приказ </w:t>
      </w:r>
      <w:proofErr w:type="spellStart"/>
      <w:r w:rsidRPr="004175CD">
        <w:rPr>
          <w:rFonts w:ascii="Times New Roman" w:hAnsi="Times New Roman"/>
          <w:sz w:val="22"/>
          <w:szCs w:val="22"/>
          <w:lang w:val="ru-RU" w:eastAsia="ru-RU" w:bidi="ar-SA"/>
        </w:rPr>
        <w:t>Минобрнауки</w:t>
      </w:r>
      <w:proofErr w:type="spellEnd"/>
      <w:r w:rsidRPr="004175CD">
        <w:rPr>
          <w:rFonts w:ascii="Times New Roman" w:hAnsi="Times New Roman"/>
          <w:sz w:val="22"/>
          <w:szCs w:val="22"/>
          <w:lang w:val="ru-RU" w:eastAsia="ru-RU" w:bidi="ar-SA"/>
        </w:rPr>
        <w:t xml:space="preserve"> РФ № 373 от 6 октября 2009г.), Примерных программ начального общего образования, на основе авторской программы по технологии </w:t>
      </w:r>
      <w:proofErr w:type="spellStart"/>
      <w:r w:rsidRPr="004175CD">
        <w:rPr>
          <w:rFonts w:ascii="Times New Roman" w:hAnsi="Times New Roman"/>
          <w:sz w:val="22"/>
          <w:szCs w:val="22"/>
          <w:lang w:val="ru-RU"/>
        </w:rPr>
        <w:t>Роговцевой</w:t>
      </w:r>
      <w:proofErr w:type="spellEnd"/>
      <w:r w:rsidRPr="004175CD">
        <w:rPr>
          <w:rFonts w:ascii="Times New Roman" w:hAnsi="Times New Roman"/>
          <w:sz w:val="22"/>
          <w:szCs w:val="22"/>
          <w:lang w:val="ru-RU"/>
        </w:rPr>
        <w:t xml:space="preserve"> Н.И., </w:t>
      </w:r>
      <w:proofErr w:type="spellStart"/>
      <w:r w:rsidRPr="004175CD">
        <w:rPr>
          <w:rFonts w:ascii="Times New Roman" w:hAnsi="Times New Roman"/>
          <w:sz w:val="22"/>
          <w:szCs w:val="22"/>
          <w:lang w:val="ru-RU"/>
        </w:rPr>
        <w:t>Анащенковой</w:t>
      </w:r>
      <w:proofErr w:type="spellEnd"/>
      <w:r w:rsidRPr="004175CD">
        <w:rPr>
          <w:rFonts w:ascii="Times New Roman" w:hAnsi="Times New Roman"/>
          <w:sz w:val="22"/>
          <w:szCs w:val="22"/>
          <w:lang w:val="ru-RU"/>
        </w:rPr>
        <w:t xml:space="preserve"> С.В., </w:t>
      </w:r>
      <w:r w:rsidRPr="004175CD">
        <w:rPr>
          <w:rFonts w:ascii="Times New Roman" w:hAnsi="Times New Roman"/>
          <w:sz w:val="22"/>
          <w:szCs w:val="22"/>
          <w:lang w:val="ru-RU" w:eastAsia="ru-RU" w:bidi="ar-SA"/>
        </w:rPr>
        <w:t>(образовательная программа «Школа России» - «Сборник рабочих программ», издательство «Просвещение», 2011).</w:t>
      </w:r>
      <w:r w:rsidRPr="004175CD">
        <w:rPr>
          <w:sz w:val="22"/>
          <w:szCs w:val="22"/>
          <w:lang w:val="ru-RU"/>
        </w:rPr>
        <w:t xml:space="preserve"> </w:t>
      </w:r>
      <w:proofErr w:type="gramEnd"/>
    </w:p>
    <w:p w:rsidR="004175CD" w:rsidRPr="004175CD" w:rsidRDefault="004175CD" w:rsidP="004175CD">
      <w:pPr>
        <w:pStyle w:val="HTML"/>
        <w:ind w:left="-426"/>
        <w:jc w:val="both"/>
        <w:textAlignment w:val="top"/>
        <w:rPr>
          <w:rFonts w:ascii="Times New Roman" w:hAnsi="Times New Roman" w:cs="Times New Roman"/>
          <w:sz w:val="22"/>
          <w:szCs w:val="22"/>
        </w:rPr>
      </w:pPr>
      <w:r w:rsidRPr="004175CD">
        <w:rPr>
          <w:rFonts w:ascii="Times New Roman" w:hAnsi="Times New Roman" w:cs="Times New Roman"/>
          <w:sz w:val="22"/>
          <w:szCs w:val="22"/>
        </w:rPr>
        <w:t xml:space="preserve">    </w:t>
      </w:r>
      <w:r w:rsidRPr="004175CD">
        <w:rPr>
          <w:rFonts w:ascii="Times New Roman" w:hAnsi="Times New Roman"/>
          <w:sz w:val="22"/>
          <w:szCs w:val="22"/>
        </w:rPr>
        <w:t xml:space="preserve">Учебный предмет «Технология» имеет </w:t>
      </w:r>
      <w:r w:rsidRPr="004175CD">
        <w:rPr>
          <w:rFonts w:ascii="Times New Roman" w:hAnsi="Times New Roman"/>
          <w:bCs/>
          <w:sz w:val="22"/>
          <w:szCs w:val="22"/>
        </w:rPr>
        <w:t>практико-ориентированную направленность</w:t>
      </w:r>
      <w:r w:rsidRPr="004175CD">
        <w:rPr>
          <w:rFonts w:ascii="Times New Roman" w:hAnsi="Times New Roman"/>
          <w:sz w:val="22"/>
          <w:szCs w:val="22"/>
        </w:rPr>
        <w:t>.</w:t>
      </w:r>
      <w:r w:rsidRPr="004175CD">
        <w:rPr>
          <w:rFonts w:ascii="Times New Roman" w:hAnsi="Times New Roman" w:cs="Times New Roman"/>
          <w:sz w:val="22"/>
          <w:szCs w:val="22"/>
        </w:rPr>
        <w:t xml:space="preserve"> Его содержание не только дает ребенку представление о технологическом процессе как совокупности применяемых при изготовлении какой-либо  продукции процессов, правил, навыков, предъявляемых к технической документации требований, но и показывает, как использовать эти знания в разных сферах учебной и </w:t>
      </w:r>
      <w:proofErr w:type="spellStart"/>
      <w:r w:rsidRPr="004175CD">
        <w:rPr>
          <w:rFonts w:ascii="Times New Roman" w:hAnsi="Times New Roman" w:cs="Times New Roman"/>
          <w:sz w:val="22"/>
          <w:szCs w:val="22"/>
        </w:rPr>
        <w:t>внеучебной</w:t>
      </w:r>
      <w:proofErr w:type="spellEnd"/>
      <w:r w:rsidRPr="004175CD">
        <w:rPr>
          <w:rFonts w:ascii="Times New Roman" w:hAnsi="Times New Roman" w:cs="Times New Roman"/>
          <w:sz w:val="22"/>
          <w:szCs w:val="22"/>
        </w:rPr>
        <w:t xml:space="preserve"> деятельности (при поиске информации, освоении новых знаний, выполнении практических заданий). 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 xml:space="preserve">      </w:t>
      </w:r>
      <w:r w:rsidRPr="004175CD">
        <w:rPr>
          <w:bCs/>
          <w:sz w:val="22"/>
          <w:szCs w:val="22"/>
        </w:rPr>
        <w:t>Практическая деятельность на уроках технологии является средством общего развития ребёнка</w:t>
      </w:r>
      <w:r w:rsidRPr="004175CD">
        <w:rPr>
          <w:sz w:val="22"/>
          <w:szCs w:val="22"/>
        </w:rPr>
        <w:t xml:space="preserve">, становления социально значимых личностных качеств, а также формирования системы специальных технологических и универсальных учебных действий. </w:t>
      </w:r>
    </w:p>
    <w:p w:rsidR="004175CD" w:rsidRPr="004175CD" w:rsidRDefault="004175CD" w:rsidP="004175CD">
      <w:pPr>
        <w:ind w:left="-426"/>
        <w:jc w:val="both"/>
        <w:rPr>
          <w:color w:val="008000"/>
          <w:sz w:val="22"/>
          <w:szCs w:val="22"/>
        </w:rPr>
      </w:pPr>
      <w:r w:rsidRPr="004175CD">
        <w:rPr>
          <w:i/>
          <w:sz w:val="22"/>
          <w:szCs w:val="22"/>
        </w:rPr>
        <w:t xml:space="preserve">     Цели </w:t>
      </w:r>
      <w:r w:rsidRPr="004175CD">
        <w:rPr>
          <w:sz w:val="22"/>
          <w:szCs w:val="22"/>
        </w:rPr>
        <w:t>изучения курса в 1 классе</w:t>
      </w:r>
      <w:r w:rsidRPr="004175CD">
        <w:rPr>
          <w:color w:val="008000"/>
          <w:sz w:val="22"/>
          <w:szCs w:val="22"/>
        </w:rPr>
        <w:t>:</w:t>
      </w:r>
    </w:p>
    <w:p w:rsidR="004175CD" w:rsidRPr="004175CD" w:rsidRDefault="003E411D" w:rsidP="003E411D">
      <w:pPr>
        <w:widowControl/>
        <w:suppressAutoHyphens/>
        <w:autoSpaceDE/>
        <w:adjustRightInd/>
        <w:ind w:left="-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="004175CD" w:rsidRPr="004175CD">
        <w:rPr>
          <w:bCs/>
          <w:sz w:val="22"/>
          <w:szCs w:val="22"/>
        </w:rPr>
        <w:t>Овладение технологическими знаниями и технико-технологическими умениями.</w:t>
      </w:r>
    </w:p>
    <w:p w:rsidR="004175CD" w:rsidRPr="004175CD" w:rsidRDefault="003E411D" w:rsidP="003E411D">
      <w:pPr>
        <w:widowControl/>
        <w:suppressAutoHyphens/>
        <w:autoSpaceDE/>
        <w:adjustRightInd/>
        <w:ind w:left="-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="004175CD" w:rsidRPr="004175CD">
        <w:rPr>
          <w:bCs/>
          <w:sz w:val="22"/>
          <w:szCs w:val="22"/>
        </w:rPr>
        <w:t>Освоение продуктивной проектной деятельности.</w:t>
      </w:r>
    </w:p>
    <w:p w:rsidR="004175CD" w:rsidRPr="004175CD" w:rsidRDefault="003E411D" w:rsidP="003E411D">
      <w:pPr>
        <w:widowControl/>
        <w:suppressAutoHyphens/>
        <w:autoSpaceDE/>
        <w:adjustRightInd/>
        <w:ind w:left="-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bookmarkStart w:id="0" w:name="_GoBack"/>
      <w:bookmarkEnd w:id="0"/>
      <w:r w:rsidR="004175CD" w:rsidRPr="004175CD">
        <w:rPr>
          <w:bCs/>
          <w:sz w:val="22"/>
          <w:szCs w:val="22"/>
        </w:rPr>
        <w:t>Формирование позитивного эмоционально-ценностного отношения к труду и людям труда.</w:t>
      </w:r>
    </w:p>
    <w:p w:rsidR="004175CD" w:rsidRPr="004175CD" w:rsidRDefault="004175CD" w:rsidP="004175CD">
      <w:pPr>
        <w:ind w:left="-426"/>
        <w:jc w:val="both"/>
        <w:rPr>
          <w:i/>
          <w:sz w:val="22"/>
          <w:szCs w:val="22"/>
        </w:rPr>
      </w:pPr>
      <w:r w:rsidRPr="004175CD">
        <w:rPr>
          <w:i/>
          <w:sz w:val="22"/>
          <w:szCs w:val="22"/>
        </w:rPr>
        <w:t xml:space="preserve">       Основные задачи курса: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формирование  мотивации успеха, готовности к действиям в новых условиях и нестандартных ситуациях;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lastRenderedPageBreak/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4175CD" w:rsidRPr="004175CD" w:rsidRDefault="004175CD" w:rsidP="004175CD">
      <w:pPr>
        <w:ind w:left="-426"/>
        <w:jc w:val="both"/>
        <w:rPr>
          <w:sz w:val="22"/>
          <w:szCs w:val="22"/>
        </w:rPr>
      </w:pPr>
      <w:r w:rsidRPr="004175CD">
        <w:rPr>
          <w:sz w:val="22"/>
          <w:szCs w:val="22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4175CD" w:rsidRPr="004175CD" w:rsidRDefault="004175CD" w:rsidP="004175CD">
      <w:pPr>
        <w:pStyle w:val="jc"/>
        <w:spacing w:before="0" w:beforeAutospacing="0" w:after="0" w:afterAutospacing="0"/>
        <w:ind w:left="-426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4175CD">
        <w:rPr>
          <w:rFonts w:ascii="Times New Roman" w:hAnsi="Times New Roman"/>
          <w:sz w:val="22"/>
          <w:szCs w:val="22"/>
          <w:lang w:val="ru-RU" w:eastAsia="ru-RU" w:bidi="ar-SA"/>
        </w:rPr>
        <w:t>В федеральном базисном учебном плане для общеобразовательных учреждений предусматривается выделение 33 часов на изучение учебного предмета "Технология".</w:t>
      </w:r>
    </w:p>
    <w:p w:rsidR="004175CD" w:rsidRPr="004175CD" w:rsidRDefault="004175CD" w:rsidP="004175CD">
      <w:pPr>
        <w:pStyle w:val="jc"/>
        <w:spacing w:before="0" w:beforeAutospacing="0" w:after="0" w:afterAutospacing="0"/>
        <w:ind w:left="-426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4175CD">
        <w:rPr>
          <w:rFonts w:ascii="Times New Roman" w:hAnsi="Times New Roman"/>
          <w:sz w:val="22"/>
          <w:szCs w:val="22"/>
          <w:lang w:val="ru-RU" w:eastAsia="ru-RU" w:bidi="ar-SA"/>
        </w:rPr>
        <w:t xml:space="preserve"> В соответствии с образовательной программой учреждения, учебным планом  школы на 2013-2014 учебный год на изучение данного предмета в 1 классе выделено 33 часов (из расчета 1 часа в неделю, 33 учебные недели).</w:t>
      </w:r>
      <w:r w:rsidRPr="004175CD">
        <w:rPr>
          <w:sz w:val="22"/>
          <w:szCs w:val="22"/>
          <w:lang w:val="ru-RU"/>
        </w:rPr>
        <w:t xml:space="preserve"> </w:t>
      </w:r>
    </w:p>
    <w:p w:rsidR="00E1692A" w:rsidRDefault="00E1692A" w:rsidP="004175CD">
      <w:pPr>
        <w:ind w:left="-426"/>
      </w:pPr>
    </w:p>
    <w:sectPr w:rsidR="00E1692A" w:rsidSect="004175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B76"/>
    <w:rsid w:val="003E411D"/>
    <w:rsid w:val="004175CD"/>
    <w:rsid w:val="00E1692A"/>
    <w:rsid w:val="00F4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4175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4175CD"/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jc">
    <w:name w:val="jc"/>
    <w:basedOn w:val="a"/>
    <w:rsid w:val="004175CD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4175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4175CD"/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jc">
    <w:name w:val="jc"/>
    <w:basedOn w:val="a"/>
    <w:rsid w:val="004175CD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884</Words>
  <Characters>5041</Characters>
  <Application>Microsoft Office Word</Application>
  <DocSecurity>0</DocSecurity>
  <Lines>42</Lines>
  <Paragraphs>11</Paragraphs>
  <ScaleCrop>false</ScaleCrop>
  <Company/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2013-08-30T04:52:00Z</dcterms:created>
  <dcterms:modified xsi:type="dcterms:W3CDTF">2013-08-30T05:22:00Z</dcterms:modified>
</cp:coreProperties>
</file>